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E27" w:rsidRPr="008B7E27" w:rsidRDefault="008B7E27" w:rsidP="008B7E27">
      <w:pPr>
        <w:autoSpaceDE w:val="0"/>
        <w:autoSpaceDN w:val="0"/>
        <w:spacing w:after="0" w:line="240" w:lineRule="auto"/>
        <w:ind w:right="-680"/>
        <w:jc w:val="center"/>
        <w:rPr>
          <w:rFonts w:ascii="Times New Roman" w:eastAsia="Calibri" w:hAnsi="Times New Roman" w:cs="Times New Roman"/>
          <w:b/>
          <w:color w:val="000000"/>
          <w:sz w:val="44"/>
          <w:szCs w:val="44"/>
        </w:rPr>
      </w:pPr>
      <w:r w:rsidRPr="008B7E27">
        <w:rPr>
          <w:rFonts w:ascii="Times New Roman" w:eastAsia="Calibri" w:hAnsi="Times New Roman" w:cs="Times New Roman"/>
          <w:b/>
          <w:color w:val="000000"/>
          <w:sz w:val="44"/>
          <w:szCs w:val="44"/>
        </w:rPr>
        <w:t>Notice of Annual Review of Child Protection</w:t>
      </w:r>
    </w:p>
    <w:p w:rsidR="008B7E27" w:rsidRDefault="008B7E27" w:rsidP="008B7E27">
      <w:pPr>
        <w:autoSpaceDE w:val="0"/>
        <w:autoSpaceDN w:val="0"/>
        <w:spacing w:after="0" w:line="240" w:lineRule="auto"/>
        <w:ind w:right="-680"/>
        <w:jc w:val="both"/>
        <w:rPr>
          <w:rFonts w:ascii="Times New Roman" w:eastAsia="Calibri" w:hAnsi="Times New Roman" w:cs="Times New Roman"/>
          <w:color w:val="000000"/>
        </w:rPr>
      </w:pPr>
    </w:p>
    <w:p w:rsidR="008B7E27" w:rsidRPr="008B7E27" w:rsidRDefault="008B7E27" w:rsidP="008B7E27">
      <w:pPr>
        <w:autoSpaceDE w:val="0"/>
        <w:autoSpaceDN w:val="0"/>
        <w:spacing w:after="0" w:line="240" w:lineRule="auto"/>
        <w:ind w:right="-680"/>
        <w:jc w:val="both"/>
        <w:rPr>
          <w:rFonts w:ascii="Times New Roman" w:eastAsia="Calibri" w:hAnsi="Times New Roman" w:cs="Times New Roman"/>
          <w:color w:val="000000"/>
        </w:rPr>
      </w:pPr>
      <w:r>
        <w:rPr>
          <w:rFonts w:ascii="Times New Roman" w:eastAsia="Calibri" w:hAnsi="Times New Roman" w:cs="Times New Roman"/>
          <w:color w:val="000000"/>
        </w:rPr>
        <w:t>The</w:t>
      </w:r>
      <w:r w:rsidRPr="008B7E27">
        <w:rPr>
          <w:rFonts w:ascii="Times New Roman" w:eastAsia="Calibri" w:hAnsi="Times New Roman" w:cs="Times New Roman"/>
          <w:color w:val="000000"/>
        </w:rPr>
        <w:t xml:space="preserve"> Board of Management </w:t>
      </w:r>
      <w:r>
        <w:rPr>
          <w:rFonts w:ascii="Times New Roman" w:eastAsia="Calibri" w:hAnsi="Times New Roman" w:cs="Times New Roman"/>
          <w:color w:val="000000"/>
        </w:rPr>
        <w:t xml:space="preserve">of </w:t>
      </w:r>
      <w:proofErr w:type="spellStart"/>
      <w:r>
        <w:rPr>
          <w:rFonts w:ascii="Times New Roman" w:eastAsia="Calibri" w:hAnsi="Times New Roman" w:cs="Times New Roman"/>
          <w:color w:val="000000"/>
        </w:rPr>
        <w:t>Cloonanaha</w:t>
      </w:r>
      <w:proofErr w:type="spellEnd"/>
      <w:r>
        <w:rPr>
          <w:rFonts w:ascii="Times New Roman" w:eastAsia="Calibri" w:hAnsi="Times New Roman" w:cs="Times New Roman"/>
          <w:color w:val="000000"/>
        </w:rPr>
        <w:t xml:space="preserve"> N.S. will undertake its annual review of Child Protection on Thursday March 2</w:t>
      </w:r>
      <w:r w:rsidRPr="008B7E27">
        <w:rPr>
          <w:rFonts w:ascii="Times New Roman" w:eastAsia="Calibri" w:hAnsi="Times New Roman" w:cs="Times New Roman"/>
          <w:color w:val="000000"/>
          <w:vertAlign w:val="superscript"/>
        </w:rPr>
        <w:t>nd</w:t>
      </w:r>
      <w:r>
        <w:rPr>
          <w:rFonts w:ascii="Times New Roman" w:eastAsia="Calibri" w:hAnsi="Times New Roman" w:cs="Times New Roman"/>
          <w:color w:val="000000"/>
        </w:rPr>
        <w:t xml:space="preserve"> 2023</w:t>
      </w:r>
    </w:p>
    <w:p w:rsidR="008B7E27" w:rsidRPr="008B7E27" w:rsidRDefault="008B7E27" w:rsidP="008B7E27">
      <w:pPr>
        <w:autoSpaceDE w:val="0"/>
        <w:autoSpaceDN w:val="0"/>
        <w:spacing w:after="0" w:line="240" w:lineRule="auto"/>
        <w:ind w:right="-680"/>
        <w:jc w:val="both"/>
        <w:rPr>
          <w:rFonts w:ascii="Times New Roman" w:eastAsia="Calibri" w:hAnsi="Times New Roman" w:cs="Times New Roman"/>
          <w:color w:val="000000"/>
        </w:rPr>
      </w:pPr>
    </w:p>
    <w:p w:rsidR="008B7E27" w:rsidRPr="008B7E27" w:rsidRDefault="008B7E27" w:rsidP="008B7E27">
      <w:pPr>
        <w:autoSpaceDE w:val="0"/>
        <w:autoSpaceDN w:val="0"/>
        <w:spacing w:after="0" w:line="240" w:lineRule="auto"/>
        <w:ind w:right="-680"/>
        <w:jc w:val="both"/>
        <w:rPr>
          <w:rFonts w:ascii="Times New Roman" w:eastAsia="Calibri" w:hAnsi="Times New Roman" w:cs="Times New Roman"/>
          <w:color w:val="000000"/>
        </w:rPr>
      </w:pPr>
    </w:p>
    <w:p w:rsidR="008B7E27" w:rsidRPr="008B7E27" w:rsidRDefault="008B7E27" w:rsidP="008B7E27">
      <w:pPr>
        <w:autoSpaceDE w:val="0"/>
        <w:autoSpaceDN w:val="0"/>
        <w:spacing w:after="0" w:line="240" w:lineRule="auto"/>
        <w:ind w:right="-680"/>
        <w:jc w:val="both"/>
        <w:rPr>
          <w:rFonts w:ascii="Times New Roman" w:eastAsia="Calibri" w:hAnsi="Times New Roman" w:cs="Times New Roman"/>
          <w:color w:val="000000"/>
        </w:rPr>
      </w:pPr>
      <w:r w:rsidRPr="008B7E27">
        <w:rPr>
          <w:rFonts w:ascii="Times New Roman" w:eastAsia="Calibri" w:hAnsi="Times New Roman" w:cs="Times New Roman"/>
          <w:color w:val="000000"/>
        </w:rPr>
        <w:t>Signed</w:t>
      </w:r>
      <w:r>
        <w:rPr>
          <w:rFonts w:ascii="Times New Roman" w:eastAsia="Calibri" w:hAnsi="Times New Roman" w:cs="Times New Roman"/>
          <w:color w:val="000000"/>
        </w:rPr>
        <w:t>:</w:t>
      </w:r>
      <w:r w:rsidRPr="008B7E27">
        <w:rPr>
          <w:rFonts w:ascii="Times New Roman" w:eastAsia="Calibri" w:hAnsi="Times New Roman" w:cs="Times New Roman"/>
          <w:color w:val="000000"/>
        </w:rPr>
        <w:t xml:space="preserve"> </w:t>
      </w:r>
      <w:proofErr w:type="spellStart"/>
      <w:r>
        <w:rPr>
          <w:rFonts w:ascii="Times New Roman" w:eastAsia="Calibri" w:hAnsi="Times New Roman" w:cs="Times New Roman"/>
          <w:color w:val="000000"/>
        </w:rPr>
        <w:t>Seán</w:t>
      </w:r>
      <w:proofErr w:type="spellEnd"/>
      <w:r>
        <w:rPr>
          <w:rFonts w:ascii="Times New Roman" w:eastAsia="Calibri" w:hAnsi="Times New Roman" w:cs="Times New Roman"/>
          <w:color w:val="000000"/>
        </w:rPr>
        <w:t xml:space="preserve"> O Grady   </w:t>
      </w:r>
      <w:r w:rsidRPr="008B7E27">
        <w:rPr>
          <w:rFonts w:ascii="Times New Roman" w:eastAsia="Calibri" w:hAnsi="Times New Roman" w:cs="Times New Roman"/>
          <w:color w:val="000000"/>
        </w:rPr>
        <w:t xml:space="preserve">Date </w:t>
      </w:r>
      <w:r>
        <w:rPr>
          <w:rFonts w:ascii="Times New Roman" w:eastAsia="Calibri" w:hAnsi="Times New Roman" w:cs="Times New Roman"/>
          <w:color w:val="000000"/>
        </w:rPr>
        <w:t>20/02.2023</w:t>
      </w:r>
    </w:p>
    <w:p w:rsidR="008B7E27" w:rsidRPr="008B7E27" w:rsidRDefault="008B7E27" w:rsidP="008B7E27">
      <w:pPr>
        <w:autoSpaceDE w:val="0"/>
        <w:autoSpaceDN w:val="0"/>
        <w:spacing w:after="0" w:line="240" w:lineRule="auto"/>
        <w:ind w:right="-680"/>
        <w:jc w:val="both"/>
        <w:rPr>
          <w:rFonts w:ascii="Times New Roman" w:eastAsia="Calibri" w:hAnsi="Times New Roman" w:cs="Times New Roman"/>
          <w:color w:val="000000"/>
        </w:rPr>
      </w:pPr>
      <w:bookmarkStart w:id="0" w:name="_GoBack"/>
      <w:bookmarkEnd w:id="0"/>
    </w:p>
    <w:p w:rsidR="008B7E27" w:rsidRPr="008B7E27" w:rsidRDefault="008B7E27" w:rsidP="008B7E27">
      <w:pPr>
        <w:autoSpaceDE w:val="0"/>
        <w:autoSpaceDN w:val="0"/>
        <w:spacing w:after="0" w:line="240" w:lineRule="auto"/>
        <w:ind w:right="-680"/>
        <w:jc w:val="both"/>
        <w:rPr>
          <w:rFonts w:ascii="Times New Roman" w:eastAsia="Calibri" w:hAnsi="Times New Roman" w:cs="Times New Roman"/>
          <w:color w:val="000000"/>
        </w:rPr>
      </w:pPr>
      <w:r w:rsidRPr="008B7E27">
        <w:rPr>
          <w:rFonts w:ascii="Times New Roman" w:eastAsia="Calibri" w:hAnsi="Times New Roman" w:cs="Times New Roman"/>
          <w:color w:val="000000"/>
        </w:rPr>
        <w:t>Principal/Secretary to the Board of Management</w:t>
      </w:r>
    </w:p>
    <w:p w:rsidR="008B7E27" w:rsidRPr="008B7E27" w:rsidRDefault="008B7E27" w:rsidP="008B7E27">
      <w:pPr>
        <w:spacing w:after="160" w:line="256" w:lineRule="auto"/>
        <w:rPr>
          <w:rFonts w:ascii="Times New Roman" w:eastAsia="Calibri" w:hAnsi="Times New Roman" w:cs="Times New Roman"/>
          <w:color w:val="000000"/>
        </w:rPr>
      </w:pPr>
    </w:p>
    <w:p w:rsidR="008B7E27" w:rsidRPr="008B7E27" w:rsidRDefault="008B7E27" w:rsidP="008B7E27">
      <w:pPr>
        <w:autoSpaceDE w:val="0"/>
        <w:autoSpaceDN w:val="0"/>
        <w:spacing w:after="0" w:line="240" w:lineRule="auto"/>
        <w:ind w:right="-680"/>
        <w:jc w:val="both"/>
        <w:rPr>
          <w:rFonts w:ascii="Times New Roman" w:eastAsia="Calibri" w:hAnsi="Times New Roman" w:cs="Times New Roman"/>
        </w:rPr>
      </w:pPr>
      <w:r w:rsidRPr="008B7E27">
        <w:rPr>
          <w:rFonts w:ascii="Times New Roman" w:eastAsia="Calibri" w:hAnsi="Times New Roman" w:cs="Times New Roman"/>
          <w:b/>
        </w:rPr>
        <w:t>Note</w:t>
      </w:r>
      <w:r w:rsidRPr="008B7E27">
        <w:rPr>
          <w:rFonts w:ascii="Times New Roman" w:eastAsia="Calibri" w:hAnsi="Times New Roman" w:cs="Times New Roman"/>
        </w:rPr>
        <w:t>: Where a school is undertaking its first review, references in this checklist to the “last review” shall be taken to refer to the date on which the Child Safeguarding Statement was first put in place.</w:t>
      </w:r>
    </w:p>
    <w:p w:rsidR="00083B8B" w:rsidRDefault="00083B8B"/>
    <w:sectPr w:rsidR="00083B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E27"/>
    <w:rsid w:val="00083B8B"/>
    <w:rsid w:val="008B7E2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60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69</Words>
  <Characters>396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Userf</dc:creator>
  <cp:lastModifiedBy>Userf</cp:lastModifiedBy>
  <cp:revision>1</cp:revision>
  <dcterms:created xsi:type="dcterms:W3CDTF">2023-02-20T13:50:00Z</dcterms:created>
  <dcterms:modified xsi:type="dcterms:W3CDTF">2023-02-20T13:53:00Z</dcterms:modified>
</cp:coreProperties>
</file>